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D340C" w14:textId="77777777" w:rsidR="009A1223" w:rsidRPr="00B74CDB" w:rsidRDefault="009A1223" w:rsidP="009A1223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  <w:sz w:val="20"/>
          <w:szCs w:val="20"/>
        </w:rPr>
        <w:t xml:space="preserve">Załącznik nr 2 do </w:t>
      </w:r>
      <w:r w:rsidR="00A34E6F">
        <w:rPr>
          <w:rFonts w:ascii="Arial" w:hAnsi="Arial" w:cs="Arial"/>
          <w:b/>
          <w:sz w:val="20"/>
          <w:szCs w:val="20"/>
        </w:rPr>
        <w:t>SWZ</w:t>
      </w:r>
    </w:p>
    <w:p w14:paraId="6D42AA44" w14:textId="77777777" w:rsidR="009A1223" w:rsidRDefault="009A122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18AE0D9" w14:textId="77777777" w:rsidR="00C4103F" w:rsidRPr="00A22DCF" w:rsidRDefault="007118F0" w:rsidP="00F44444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7E0BF45" w14:textId="65C9F928" w:rsidR="00253995" w:rsidRDefault="00F44444" w:rsidP="005F6E5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bookmarkStart w:id="0" w:name="_Hlk83647640"/>
      <w:r w:rsidRPr="00B2486E">
        <w:rPr>
          <w:rFonts w:ascii="Arial" w:hAnsi="Arial" w:cs="Arial"/>
          <w:b/>
          <w:sz w:val="20"/>
          <w:szCs w:val="20"/>
        </w:rPr>
        <w:t xml:space="preserve">Prokuratura </w:t>
      </w:r>
      <w:r w:rsidR="005F6E5B">
        <w:rPr>
          <w:rFonts w:ascii="Arial" w:hAnsi="Arial" w:cs="Arial"/>
          <w:b/>
          <w:sz w:val="20"/>
          <w:szCs w:val="20"/>
        </w:rPr>
        <w:t>Regionalna</w:t>
      </w:r>
    </w:p>
    <w:p w14:paraId="410E89D1" w14:textId="47612F52" w:rsidR="005F6E5B" w:rsidRDefault="005F6E5B" w:rsidP="005F6E5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Krakowie</w:t>
      </w:r>
    </w:p>
    <w:p w14:paraId="76612EAF" w14:textId="36D134A0" w:rsidR="00A33E14" w:rsidRDefault="00A33E14" w:rsidP="005F6E5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</w:t>
      </w:r>
      <w:r w:rsidR="007D1754">
        <w:rPr>
          <w:rFonts w:ascii="Arial" w:hAnsi="Arial" w:cs="Arial"/>
          <w:b/>
          <w:sz w:val="20"/>
          <w:szCs w:val="20"/>
        </w:rPr>
        <w:t>Lubicz 25</w:t>
      </w:r>
    </w:p>
    <w:p w14:paraId="0E2FD3E2" w14:textId="399B641E" w:rsidR="00A33E14" w:rsidRPr="00B2486E" w:rsidRDefault="00A33E14" w:rsidP="005F6E5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31-5</w:t>
      </w:r>
      <w:r w:rsidR="007D1754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3 Kraków</w:t>
      </w:r>
    </w:p>
    <w:p w14:paraId="44169D1F" w14:textId="77777777" w:rsidR="00253995" w:rsidRPr="00B2486E" w:rsidRDefault="00253995" w:rsidP="00253995">
      <w:pPr>
        <w:spacing w:after="0" w:line="240" w:lineRule="auto"/>
        <w:ind w:left="5954"/>
        <w:rPr>
          <w:rFonts w:ascii="Arial" w:hAnsi="Arial" w:cs="Arial"/>
          <w:i/>
          <w:sz w:val="20"/>
          <w:szCs w:val="20"/>
        </w:rPr>
      </w:pPr>
    </w:p>
    <w:p w14:paraId="32968D0C" w14:textId="304DAC60" w:rsidR="00253995" w:rsidRPr="00B2486E" w:rsidRDefault="00253995" w:rsidP="00253995">
      <w:pPr>
        <w:spacing w:after="0"/>
        <w:rPr>
          <w:rFonts w:ascii="Arial" w:hAnsi="Arial" w:cs="Arial"/>
          <w:sz w:val="20"/>
          <w:szCs w:val="20"/>
        </w:rPr>
      </w:pPr>
      <w:r w:rsidRPr="00B2486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Postępowanie nr </w:t>
      </w:r>
      <w:r w:rsidR="007D1754" w:rsidRPr="007D1754">
        <w:rPr>
          <w:rFonts w:ascii="Arial" w:hAnsi="Arial" w:cs="Arial"/>
          <w:b/>
          <w:bCs/>
          <w:sz w:val="20"/>
          <w:szCs w:val="20"/>
        </w:rPr>
        <w:t>2004-7.261.7.2025</w:t>
      </w:r>
    </w:p>
    <w:bookmarkEnd w:id="0"/>
    <w:p w14:paraId="54ADD695" w14:textId="77777777" w:rsidR="00253995" w:rsidRDefault="00253995" w:rsidP="00253995">
      <w:pPr>
        <w:spacing w:after="0"/>
        <w:rPr>
          <w:rFonts w:ascii="Arial" w:hAnsi="Arial" w:cs="Arial"/>
          <w:b/>
          <w:sz w:val="20"/>
          <w:szCs w:val="20"/>
        </w:rPr>
      </w:pPr>
    </w:p>
    <w:p w14:paraId="2C0DE81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8CE17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3B3684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4B44CE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F6FCFB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553F27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898B70" w14:textId="77777777" w:rsidR="009718B9" w:rsidRDefault="009718B9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7B6F0C0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03EBDE9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A34E6F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A34E6F">
        <w:rPr>
          <w:rFonts w:ascii="Arial" w:hAnsi="Arial" w:cs="Arial"/>
          <w:b/>
          <w:sz w:val="21"/>
          <w:szCs w:val="21"/>
        </w:rPr>
        <w:t>11 września</w:t>
      </w:r>
      <w:r w:rsidR="00262D61">
        <w:rPr>
          <w:rFonts w:ascii="Arial" w:hAnsi="Arial" w:cs="Arial"/>
          <w:b/>
          <w:sz w:val="21"/>
          <w:szCs w:val="21"/>
        </w:rPr>
        <w:t xml:space="preserve"> 20</w:t>
      </w:r>
      <w:r w:rsidR="00A34E6F">
        <w:rPr>
          <w:rFonts w:ascii="Arial" w:hAnsi="Arial" w:cs="Arial"/>
          <w:b/>
          <w:sz w:val="21"/>
          <w:szCs w:val="21"/>
        </w:rPr>
        <w:t>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02084F84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74C5A957" w14:textId="09E12D70" w:rsidR="004C4854" w:rsidRPr="00A22DCF" w:rsidRDefault="00313417" w:rsidP="00F44444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DFE621B" w14:textId="075F4D8C"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53995">
        <w:rPr>
          <w:rFonts w:ascii="Arial" w:hAnsi="Arial" w:cs="Arial"/>
          <w:sz w:val="21"/>
          <w:szCs w:val="21"/>
        </w:rPr>
        <w:br/>
        <w:t>pn.</w:t>
      </w:r>
      <w:r w:rsidR="00253995" w:rsidRPr="00082D61">
        <w:rPr>
          <w:rFonts w:ascii="Arial" w:hAnsi="Arial" w:cs="Arial"/>
          <w:sz w:val="20"/>
          <w:szCs w:val="20"/>
        </w:rPr>
        <w:t xml:space="preserve"> </w:t>
      </w:r>
      <w:bookmarkStart w:id="1" w:name="_Hlk83647705"/>
      <w:r w:rsidR="00253995" w:rsidRPr="00F44444">
        <w:rPr>
          <w:rFonts w:ascii="Arial" w:hAnsi="Arial" w:cs="Arial"/>
          <w:sz w:val="21"/>
          <w:szCs w:val="21"/>
        </w:rPr>
        <w:t>„</w:t>
      </w:r>
      <w:r w:rsidR="007D1754" w:rsidRPr="007D1754">
        <w:rPr>
          <w:rFonts w:ascii="Arial" w:eastAsia="Calibri" w:hAnsi="Arial" w:cs="Arial"/>
          <w:sz w:val="21"/>
          <w:szCs w:val="21"/>
        </w:rPr>
        <w:t>Usługa ochrony obiektów, osób i mienia Prokuratury Regionalnej w Krakowie zlokalizowanej przy ul. Lubicz 25 w Krakowie</w:t>
      </w:r>
      <w:r w:rsidR="00F44444" w:rsidRPr="00F44444">
        <w:rPr>
          <w:rFonts w:ascii="Arial" w:hAnsi="Arial" w:cs="Arial"/>
          <w:sz w:val="21"/>
          <w:szCs w:val="21"/>
        </w:rPr>
        <w:t>”</w:t>
      </w:r>
      <w:bookmarkEnd w:id="1"/>
      <w:r w:rsidR="00A34E6F" w:rsidRPr="00F44444">
        <w:rPr>
          <w:rFonts w:ascii="Arial" w:hAnsi="Arial" w:cs="Arial"/>
          <w:sz w:val="21"/>
          <w:szCs w:val="21"/>
        </w:rPr>
        <w:t>,</w:t>
      </w:r>
      <w:r w:rsidR="00A34E6F">
        <w:rPr>
          <w:rFonts w:ascii="Arial" w:hAnsi="Arial" w:cs="Arial"/>
          <w:b/>
          <w:bCs/>
          <w:sz w:val="20"/>
          <w:szCs w:val="20"/>
        </w:rPr>
        <w:t xml:space="preserve"> </w:t>
      </w:r>
      <w:r w:rsidR="00A34E6F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7250C">
        <w:rPr>
          <w:rFonts w:ascii="Arial" w:hAnsi="Arial" w:cs="Arial"/>
          <w:sz w:val="21"/>
          <w:szCs w:val="21"/>
        </w:rPr>
        <w:t xml:space="preserve">Prokuraturę </w:t>
      </w:r>
      <w:r w:rsidR="00F94D31">
        <w:rPr>
          <w:rFonts w:ascii="Arial" w:hAnsi="Arial" w:cs="Arial"/>
          <w:sz w:val="21"/>
          <w:szCs w:val="21"/>
        </w:rPr>
        <w:t>Regionalna w Krakowie</w:t>
      </w:r>
      <w:r w:rsidR="00253995" w:rsidRPr="00253995">
        <w:rPr>
          <w:rFonts w:ascii="Arial" w:hAnsi="Arial" w:cs="Arial"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3BB3DF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3703839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A34E6F">
        <w:rPr>
          <w:rFonts w:ascii="Arial" w:hAnsi="Arial" w:cs="Arial"/>
          <w:b/>
          <w:sz w:val="21"/>
          <w:szCs w:val="21"/>
        </w:rPr>
        <w:t>/PODMIOTU UDOSTĘPNIAJĄCEGO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329B4C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0825FB" w14:textId="77777777" w:rsidR="00025C8D" w:rsidRPr="00586F51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A34E6F" w:rsidRPr="00A34E6F">
        <w:rPr>
          <w:rFonts w:ascii="Arial" w:hAnsi="Arial" w:cs="Arial"/>
          <w:b/>
          <w:sz w:val="21"/>
          <w:szCs w:val="21"/>
        </w:rPr>
        <w:t>SWZ</w:t>
      </w:r>
      <w:r w:rsidR="00A34E6F">
        <w:rPr>
          <w:rFonts w:ascii="Arial" w:hAnsi="Arial" w:cs="Arial"/>
          <w:b/>
          <w:sz w:val="21"/>
          <w:szCs w:val="21"/>
        </w:rPr>
        <w:t xml:space="preserve"> .</w:t>
      </w:r>
    </w:p>
    <w:p w14:paraId="61AEB53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66C129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13245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86621DB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D71DD7C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44AABE6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FB165D4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39C5699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FB30A98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AA28F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A34E6F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A34E6F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A34E6F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34F31521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7E54B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5843C5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0B528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6A1A73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F858F1D" w14:textId="77777777"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FFD23" w14:textId="77777777"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2F0B00" w14:textId="77777777"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C5A5F7" w14:textId="77777777"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F7CB998" w14:textId="77777777" w:rsidR="00BF5522" w:rsidRDefault="00BF5522" w:rsidP="00BF5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2EE8C3ED" w14:textId="77777777" w:rsidR="00BF5522" w:rsidRDefault="00BF5522" w:rsidP="00BF5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14:paraId="32B12E6B" w14:textId="77777777" w:rsidR="00BF5522" w:rsidRDefault="00BF5522" w:rsidP="00BF5522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14:paraId="524E981C" w14:textId="77777777" w:rsidR="00BF5522" w:rsidRPr="00A22DCF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F5522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1ACD4" w14:textId="77777777" w:rsidR="00C526D8" w:rsidRDefault="00C526D8" w:rsidP="0038231F">
      <w:pPr>
        <w:spacing w:after="0" w:line="240" w:lineRule="auto"/>
      </w:pPr>
      <w:r>
        <w:separator/>
      </w:r>
    </w:p>
  </w:endnote>
  <w:endnote w:type="continuationSeparator" w:id="0">
    <w:p w14:paraId="7B381E6D" w14:textId="77777777" w:rsidR="00C526D8" w:rsidRDefault="00C52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F0ACE" w14:textId="77777777" w:rsidR="00C526D8" w:rsidRDefault="00C526D8" w:rsidP="0038231F">
      <w:pPr>
        <w:spacing w:after="0" w:line="240" w:lineRule="auto"/>
      </w:pPr>
      <w:r>
        <w:separator/>
      </w:r>
    </w:p>
  </w:footnote>
  <w:footnote w:type="continuationSeparator" w:id="0">
    <w:p w14:paraId="2EC9600B" w14:textId="77777777" w:rsidR="00C526D8" w:rsidRDefault="00C52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378483">
    <w:abstractNumId w:val="4"/>
  </w:num>
  <w:num w:numId="2" w16cid:durableId="1965699134">
    <w:abstractNumId w:val="0"/>
  </w:num>
  <w:num w:numId="3" w16cid:durableId="981691973">
    <w:abstractNumId w:val="3"/>
  </w:num>
  <w:num w:numId="4" w16cid:durableId="960957961">
    <w:abstractNumId w:val="6"/>
  </w:num>
  <w:num w:numId="5" w16cid:durableId="1632206805">
    <w:abstractNumId w:val="5"/>
  </w:num>
  <w:num w:numId="6" w16cid:durableId="30303909">
    <w:abstractNumId w:val="2"/>
  </w:num>
  <w:num w:numId="7" w16cid:durableId="965624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11E"/>
    <w:rsid w:val="0001456D"/>
    <w:rsid w:val="00025C8D"/>
    <w:rsid w:val="000303EE"/>
    <w:rsid w:val="00036E9B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1C50"/>
    <w:rsid w:val="001902D2"/>
    <w:rsid w:val="001C6945"/>
    <w:rsid w:val="001F027E"/>
    <w:rsid w:val="00203A40"/>
    <w:rsid w:val="002168A8"/>
    <w:rsid w:val="00253995"/>
    <w:rsid w:val="00255142"/>
    <w:rsid w:val="00256CEC"/>
    <w:rsid w:val="0026048E"/>
    <w:rsid w:val="00262D61"/>
    <w:rsid w:val="00290B01"/>
    <w:rsid w:val="002934A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6E64"/>
    <w:rsid w:val="00361218"/>
    <w:rsid w:val="00364235"/>
    <w:rsid w:val="0038231F"/>
    <w:rsid w:val="003B2070"/>
    <w:rsid w:val="003B214C"/>
    <w:rsid w:val="003B7238"/>
    <w:rsid w:val="003C3B64"/>
    <w:rsid w:val="003E1C00"/>
    <w:rsid w:val="003F024C"/>
    <w:rsid w:val="00424E38"/>
    <w:rsid w:val="00434CC2"/>
    <w:rsid w:val="004609F1"/>
    <w:rsid w:val="004651B5"/>
    <w:rsid w:val="004761C6"/>
    <w:rsid w:val="00476E7D"/>
    <w:rsid w:val="00482F6E"/>
    <w:rsid w:val="00484F88"/>
    <w:rsid w:val="00487DC5"/>
    <w:rsid w:val="004C4854"/>
    <w:rsid w:val="004C6D47"/>
    <w:rsid w:val="004D7E48"/>
    <w:rsid w:val="004F23F7"/>
    <w:rsid w:val="004F40EF"/>
    <w:rsid w:val="0051165E"/>
    <w:rsid w:val="00520174"/>
    <w:rsid w:val="0054341D"/>
    <w:rsid w:val="005641F0"/>
    <w:rsid w:val="00586F51"/>
    <w:rsid w:val="005B025A"/>
    <w:rsid w:val="005C39CA"/>
    <w:rsid w:val="005E176A"/>
    <w:rsid w:val="005F6E5B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1754"/>
    <w:rsid w:val="007D5B61"/>
    <w:rsid w:val="007D6627"/>
    <w:rsid w:val="007E2F69"/>
    <w:rsid w:val="007F67FB"/>
    <w:rsid w:val="00804F07"/>
    <w:rsid w:val="00825A09"/>
    <w:rsid w:val="00830AB1"/>
    <w:rsid w:val="00833FCD"/>
    <w:rsid w:val="00842991"/>
    <w:rsid w:val="008462FB"/>
    <w:rsid w:val="0087114C"/>
    <w:rsid w:val="008757E1"/>
    <w:rsid w:val="0088494D"/>
    <w:rsid w:val="00892E48"/>
    <w:rsid w:val="008C5709"/>
    <w:rsid w:val="008C6DF8"/>
    <w:rsid w:val="008C7DA6"/>
    <w:rsid w:val="008D0487"/>
    <w:rsid w:val="008F3B4E"/>
    <w:rsid w:val="0091264E"/>
    <w:rsid w:val="009301A2"/>
    <w:rsid w:val="009440B7"/>
    <w:rsid w:val="00952535"/>
    <w:rsid w:val="00956C26"/>
    <w:rsid w:val="00960337"/>
    <w:rsid w:val="009718B9"/>
    <w:rsid w:val="0097250C"/>
    <w:rsid w:val="00975019"/>
    <w:rsid w:val="00975C49"/>
    <w:rsid w:val="00994C53"/>
    <w:rsid w:val="009A1223"/>
    <w:rsid w:val="009C7756"/>
    <w:rsid w:val="00A15F7E"/>
    <w:rsid w:val="00A166B0"/>
    <w:rsid w:val="00A22DCF"/>
    <w:rsid w:val="00A24C2D"/>
    <w:rsid w:val="00A276E4"/>
    <w:rsid w:val="00A3062E"/>
    <w:rsid w:val="00A33E14"/>
    <w:rsid w:val="00A347DE"/>
    <w:rsid w:val="00A34E6F"/>
    <w:rsid w:val="00A42645"/>
    <w:rsid w:val="00AE6FF2"/>
    <w:rsid w:val="00B0088C"/>
    <w:rsid w:val="00B054E3"/>
    <w:rsid w:val="00B15219"/>
    <w:rsid w:val="00B15FD3"/>
    <w:rsid w:val="00B2486E"/>
    <w:rsid w:val="00B34079"/>
    <w:rsid w:val="00B8005E"/>
    <w:rsid w:val="00B90E42"/>
    <w:rsid w:val="00BB0C3C"/>
    <w:rsid w:val="00BE4977"/>
    <w:rsid w:val="00BF5522"/>
    <w:rsid w:val="00C014B5"/>
    <w:rsid w:val="00C373A6"/>
    <w:rsid w:val="00C4103F"/>
    <w:rsid w:val="00C500AB"/>
    <w:rsid w:val="00C526D8"/>
    <w:rsid w:val="00C57DEB"/>
    <w:rsid w:val="00C60B36"/>
    <w:rsid w:val="00C81012"/>
    <w:rsid w:val="00CD6AE0"/>
    <w:rsid w:val="00CF0D23"/>
    <w:rsid w:val="00D23F3D"/>
    <w:rsid w:val="00D34D9A"/>
    <w:rsid w:val="00D37357"/>
    <w:rsid w:val="00D409DE"/>
    <w:rsid w:val="00D42C9B"/>
    <w:rsid w:val="00D44197"/>
    <w:rsid w:val="00D531D5"/>
    <w:rsid w:val="00D7532C"/>
    <w:rsid w:val="00DA6EC7"/>
    <w:rsid w:val="00DD146A"/>
    <w:rsid w:val="00DD3E9D"/>
    <w:rsid w:val="00DF669F"/>
    <w:rsid w:val="00DF72CC"/>
    <w:rsid w:val="00E022A1"/>
    <w:rsid w:val="00E21B42"/>
    <w:rsid w:val="00E309E9"/>
    <w:rsid w:val="00E31C06"/>
    <w:rsid w:val="00E45FDB"/>
    <w:rsid w:val="00E602BF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4444"/>
    <w:rsid w:val="00F50889"/>
    <w:rsid w:val="00F94D31"/>
    <w:rsid w:val="00FC0317"/>
    <w:rsid w:val="00FD02D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C0D1"/>
  <w15:docId w15:val="{07FF952B-301A-4D23-A3C4-5F6630AD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8FF3C-C289-47BC-931F-A7E47D90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Błoniarczyk Agnieszka (RP Kraków)</cp:lastModifiedBy>
  <cp:revision>10</cp:revision>
  <cp:lastPrinted>2022-01-17T07:50:00Z</cp:lastPrinted>
  <dcterms:created xsi:type="dcterms:W3CDTF">2022-01-10T15:24:00Z</dcterms:created>
  <dcterms:modified xsi:type="dcterms:W3CDTF">2025-11-21T14:56:00Z</dcterms:modified>
</cp:coreProperties>
</file>